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3B06C" w14:textId="3E4175A1" w:rsidR="00BF27B2" w:rsidRDefault="00D627B0" w:rsidP="003D1AD0">
      <w:r w:rsidRPr="00AA5301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62EB" wp14:editId="7197C455">
                <wp:simplePos x="0" y="0"/>
                <wp:positionH relativeFrom="column">
                  <wp:posOffset>106070</wp:posOffset>
                </wp:positionH>
                <wp:positionV relativeFrom="paragraph">
                  <wp:posOffset>305</wp:posOffset>
                </wp:positionV>
                <wp:extent cx="6649085" cy="818693"/>
                <wp:effectExtent l="0" t="0" r="0" b="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8186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B5BA9" w14:textId="42910E74" w:rsidR="00E659CE" w:rsidRPr="003D1AD0" w:rsidRDefault="00FF37F3" w:rsidP="00144E5E">
                            <w:pPr>
                              <w:spacing w:before="0" w:after="0" w:line="240" w:lineRule="auto"/>
                              <w:jc w:val="center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>202</w:t>
                            </w:r>
                            <w:r w:rsidR="001B4603"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27B0"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 xml:space="preserve">SOUTH DAKOTA </w:t>
                            </w:r>
                            <w:r w:rsidR="00AA4F7F" w:rsidRPr="003D1AD0"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 xml:space="preserve">HOLISTIC MANAGEMENT </w:t>
                            </w:r>
                            <w:r w:rsidR="008909D6"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>IMMERSION</w:t>
                            </w:r>
                            <w:r w:rsidR="003D4062">
                              <w:rPr>
                                <w:rFonts w:ascii="Gungsuh" w:eastAsia="Gungsuh" w:hAnsi="Gungsuh" w:cs="Gungsuh"/>
                                <w:color w:val="92D050"/>
                                <w:sz w:val="36"/>
                                <w:szCs w:val="36"/>
                              </w:rPr>
                              <w:t xml:space="preserve"> WORKSHOP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62EB" id="Rectangle 1" o:spid="_x0000_s1026" style="position:absolute;margin-left:8.35pt;margin-top:0;width:523.55pt;height:64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" filled="f" stroked="f">
                <v:textbox inset="2.53958mm,2.53958mm,2.53958mm,2.53958mm">
                  <w:txbxContent>
                    <w:p w14:paraId="7A3B5BA9" w14:textId="42910E74" w:rsidR="00E659CE" w:rsidRPr="003D1AD0" w:rsidRDefault="00FF37F3" w:rsidP="00144E5E">
                      <w:pPr>
                        <w:spacing w:before="0" w:after="0" w:line="240" w:lineRule="auto"/>
                        <w:jc w:val="center"/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>202</w:t>
                      </w:r>
                      <w:r w:rsidR="001B4603"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 xml:space="preserve"> </w:t>
                      </w:r>
                      <w:r w:rsidR="00D627B0"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 xml:space="preserve">SOUTH DAKOTA </w:t>
                      </w:r>
                      <w:r w:rsidR="00AA4F7F" w:rsidRPr="003D1AD0"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 xml:space="preserve">HOLISTIC MANAGEMENT </w:t>
                      </w:r>
                      <w:r w:rsidR="008909D6"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>IMMERSION</w:t>
                      </w:r>
                      <w:r w:rsidR="003D4062">
                        <w:rPr>
                          <w:rFonts w:ascii="Gungsuh" w:eastAsia="Gungsuh" w:hAnsi="Gungsuh" w:cs="Gungsuh"/>
                          <w:color w:val="92D050"/>
                          <w:sz w:val="36"/>
                          <w:szCs w:val="36"/>
                        </w:rPr>
                        <w:t xml:space="preserve"> WORKSHOP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A5301" w:rsidRPr="00AA530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51878165" wp14:editId="3BEFDD6A">
            <wp:simplePos x="0" y="0"/>
            <wp:positionH relativeFrom="column">
              <wp:posOffset>5235695</wp:posOffset>
            </wp:positionH>
            <wp:positionV relativeFrom="paragraph">
              <wp:posOffset>630555</wp:posOffset>
            </wp:positionV>
            <wp:extent cx="1593850" cy="1758950"/>
            <wp:effectExtent l="0" t="0" r="0" b="0"/>
            <wp:wrapSquare wrapText="bothSides" distT="0" distB="0" distL="114300" distR="114300"/>
            <wp:docPr id="4" name="image1.jpg" descr="dsc_024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sc_024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758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4F7F" w:rsidRPr="00AA5301">
        <w:rPr>
          <w:b/>
          <w:sz w:val="22"/>
          <w:szCs w:val="22"/>
        </w:rPr>
        <w:t>WHAT:</w:t>
      </w:r>
      <w:r w:rsidR="00AA4F7F" w:rsidRPr="00AA5301">
        <w:rPr>
          <w:sz w:val="22"/>
          <w:szCs w:val="22"/>
        </w:rPr>
        <w:tab/>
      </w:r>
      <w:r w:rsidR="00BF27B2" w:rsidRPr="00AA5301">
        <w:rPr>
          <w:sz w:val="22"/>
          <w:szCs w:val="22"/>
        </w:rPr>
        <w:t xml:space="preserve">You are invited to join </w:t>
      </w:r>
      <w:r w:rsidR="001B4603">
        <w:rPr>
          <w:sz w:val="22"/>
          <w:szCs w:val="22"/>
        </w:rPr>
        <w:t>Randy Holmquist</w:t>
      </w:r>
      <w:r w:rsidR="007901F7">
        <w:rPr>
          <w:sz w:val="22"/>
          <w:szCs w:val="22"/>
        </w:rPr>
        <w:t xml:space="preserve"> &amp; </w:t>
      </w:r>
      <w:r w:rsidR="007901F7" w:rsidRPr="00AA5301">
        <w:rPr>
          <w:sz w:val="22"/>
          <w:szCs w:val="22"/>
        </w:rPr>
        <w:t>Ralph Tate</w:t>
      </w:r>
      <w:r w:rsidR="001B4603">
        <w:rPr>
          <w:sz w:val="22"/>
          <w:szCs w:val="22"/>
        </w:rPr>
        <w:t xml:space="preserve"> </w:t>
      </w:r>
      <w:r w:rsidR="00685070" w:rsidRPr="00AA5301">
        <w:rPr>
          <w:sz w:val="22"/>
          <w:szCs w:val="22"/>
        </w:rPr>
        <w:t>for</w:t>
      </w:r>
      <w:r w:rsidR="00BF27B2" w:rsidRPr="00AA5301">
        <w:rPr>
          <w:sz w:val="22"/>
          <w:szCs w:val="22"/>
        </w:rPr>
        <w:t xml:space="preserve"> </w:t>
      </w:r>
      <w:r w:rsidR="003D1AD0" w:rsidRPr="00AA5301">
        <w:rPr>
          <w:sz w:val="22"/>
          <w:szCs w:val="22"/>
        </w:rPr>
        <w:t>six days</w:t>
      </w:r>
      <w:r w:rsidR="007901F7">
        <w:rPr>
          <w:sz w:val="22"/>
          <w:szCs w:val="22"/>
        </w:rPr>
        <w:t xml:space="preserve"> IN PERSON;</w:t>
      </w:r>
      <w:r w:rsidR="00BF27B2" w:rsidRPr="00AA5301">
        <w:rPr>
          <w:sz w:val="22"/>
          <w:szCs w:val="22"/>
        </w:rPr>
        <w:t xml:space="preserve"> exploring the depths of Holistic Management</w:t>
      </w:r>
      <w:r w:rsidR="00F03785" w:rsidRPr="00AA5301">
        <w:rPr>
          <w:sz w:val="22"/>
          <w:szCs w:val="22"/>
        </w:rPr>
        <w:t>,</w:t>
      </w:r>
      <w:r w:rsidR="00BF27B2" w:rsidRPr="00AA5301">
        <w:rPr>
          <w:sz w:val="22"/>
          <w:szCs w:val="22"/>
        </w:rPr>
        <w:t xml:space="preserve"> </w:t>
      </w:r>
      <w:r w:rsidR="00BE33C3" w:rsidRPr="00AA5301">
        <w:rPr>
          <w:sz w:val="22"/>
          <w:szCs w:val="22"/>
        </w:rPr>
        <w:t>to</w:t>
      </w:r>
      <w:r w:rsidR="00BF27B2" w:rsidRPr="00AA5301">
        <w:rPr>
          <w:sz w:val="22"/>
          <w:szCs w:val="22"/>
        </w:rPr>
        <w:t xml:space="preserve"> understand how it can revolutionize your farm/ranch operations.</w:t>
      </w:r>
    </w:p>
    <w:p w14:paraId="06141480" w14:textId="4186F808" w:rsidR="00E659CE" w:rsidRPr="00AA5301" w:rsidRDefault="00BF27B2">
      <w:pPr>
        <w:rPr>
          <w:sz w:val="22"/>
          <w:szCs w:val="22"/>
        </w:rPr>
      </w:pPr>
      <w:bookmarkStart w:id="0" w:name="_gjdgxs" w:colFirst="0" w:colLast="0"/>
      <w:bookmarkEnd w:id="0"/>
      <w:r w:rsidRPr="00AA5301">
        <w:rPr>
          <w:sz w:val="22"/>
          <w:szCs w:val="22"/>
        </w:rPr>
        <w:t xml:space="preserve">The first two days </w:t>
      </w:r>
      <w:r w:rsidR="00F03785" w:rsidRPr="00AA5301">
        <w:rPr>
          <w:sz w:val="22"/>
          <w:szCs w:val="22"/>
        </w:rPr>
        <w:t>are</w:t>
      </w:r>
      <w:r w:rsidRPr="00AA5301">
        <w:rPr>
          <w:sz w:val="22"/>
          <w:szCs w:val="22"/>
        </w:rPr>
        <w:t xml:space="preserve"> spent understanding the fundamentals of Holistic Management, with time to </w:t>
      </w:r>
      <w:r w:rsidR="00F03785" w:rsidRPr="00AA5301">
        <w:rPr>
          <w:sz w:val="22"/>
          <w:szCs w:val="22"/>
        </w:rPr>
        <w:t xml:space="preserve">write, </w:t>
      </w:r>
      <w:r w:rsidRPr="00AA5301">
        <w:rPr>
          <w:sz w:val="22"/>
          <w:szCs w:val="22"/>
        </w:rPr>
        <w:t xml:space="preserve">review </w:t>
      </w:r>
      <w:r w:rsidR="00F03785" w:rsidRPr="00AA5301">
        <w:rPr>
          <w:sz w:val="22"/>
          <w:szCs w:val="22"/>
        </w:rPr>
        <w:t>or</w:t>
      </w:r>
      <w:r w:rsidRPr="00AA5301">
        <w:rPr>
          <w:sz w:val="22"/>
          <w:szCs w:val="22"/>
        </w:rPr>
        <w:t xml:space="preserve"> revise your </w:t>
      </w:r>
      <w:proofErr w:type="spellStart"/>
      <w:r w:rsidRPr="00AA5301">
        <w:rPr>
          <w:sz w:val="22"/>
          <w:szCs w:val="22"/>
        </w:rPr>
        <w:t>holisticgoal</w:t>
      </w:r>
      <w:proofErr w:type="spellEnd"/>
      <w:r w:rsidRPr="00AA5301">
        <w:rPr>
          <w:sz w:val="22"/>
          <w:szCs w:val="22"/>
        </w:rPr>
        <w:t xml:space="preserve"> (worksheet included). The second two days focus on financial planning (software included), helping you develop a financial plan that works for you!  The final two days focus on grazing planning (software available at a discount), helping you develop a grazing plan for your operation that you </w:t>
      </w:r>
      <w:r w:rsidR="00F03785" w:rsidRPr="00AA5301">
        <w:rPr>
          <w:sz w:val="22"/>
          <w:szCs w:val="22"/>
        </w:rPr>
        <w:t xml:space="preserve">can </w:t>
      </w:r>
      <w:r w:rsidRPr="00AA5301">
        <w:rPr>
          <w:sz w:val="22"/>
          <w:szCs w:val="22"/>
        </w:rPr>
        <w:t>put into practice in 20</w:t>
      </w:r>
      <w:r w:rsidR="003D1AD0" w:rsidRPr="00AA5301">
        <w:rPr>
          <w:sz w:val="22"/>
          <w:szCs w:val="22"/>
        </w:rPr>
        <w:t>2</w:t>
      </w:r>
      <w:r w:rsidR="001B4603">
        <w:rPr>
          <w:sz w:val="22"/>
          <w:szCs w:val="22"/>
        </w:rPr>
        <w:t>1</w:t>
      </w:r>
      <w:r w:rsidRPr="00AA5301">
        <w:rPr>
          <w:sz w:val="22"/>
          <w:szCs w:val="22"/>
        </w:rPr>
        <w:t>.  These are designed to be fun and interactive sessions, so nobody gets left out and everyone gets their questions answered!!  This week is a perfect opportunity to re-energize the most important resource on your farm/ranch – You!</w:t>
      </w:r>
    </w:p>
    <w:p w14:paraId="057F3D17" w14:textId="77777777" w:rsidR="00962066" w:rsidRPr="00962066" w:rsidRDefault="00AA4F7F" w:rsidP="00962066">
      <w:pPr>
        <w:spacing w:before="0" w:after="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b/>
        </w:rPr>
        <w:t>WHERE:</w:t>
      </w:r>
      <w:r>
        <w:tab/>
      </w:r>
      <w:r w:rsidR="00962066" w:rsidRPr="00962066">
        <w:rPr>
          <w:rFonts w:asciiTheme="majorHAnsi" w:eastAsia="Times New Roman" w:hAnsiTheme="majorHAnsi" w:cstheme="majorHAnsi"/>
          <w:sz w:val="22"/>
          <w:szCs w:val="22"/>
        </w:rPr>
        <w:t xml:space="preserve">Blarney's </w:t>
      </w:r>
      <w:proofErr w:type="spellStart"/>
      <w:r w:rsidR="00962066" w:rsidRPr="00962066">
        <w:rPr>
          <w:rFonts w:asciiTheme="majorHAnsi" w:eastAsia="Times New Roman" w:hAnsiTheme="majorHAnsi" w:cstheme="majorHAnsi"/>
          <w:sz w:val="22"/>
          <w:szCs w:val="22"/>
        </w:rPr>
        <w:t>Sportsbar</w:t>
      </w:r>
      <w:proofErr w:type="spellEnd"/>
      <w:r w:rsidR="00962066" w:rsidRPr="00962066">
        <w:rPr>
          <w:rFonts w:asciiTheme="majorHAnsi" w:eastAsia="Times New Roman" w:hAnsiTheme="majorHAnsi" w:cstheme="majorHAnsi"/>
          <w:sz w:val="22"/>
          <w:szCs w:val="22"/>
        </w:rPr>
        <w:t xml:space="preserve"> &amp; Grill</w:t>
      </w:r>
    </w:p>
    <w:p w14:paraId="7D573C05" w14:textId="2502660B" w:rsidR="00962066" w:rsidRPr="00962066" w:rsidRDefault="00962066" w:rsidP="00962066">
      <w:pPr>
        <w:spacing w:before="0" w:after="0"/>
        <w:rPr>
          <w:rFonts w:asciiTheme="majorHAnsi" w:eastAsia="Times New Roman" w:hAnsiTheme="majorHAnsi" w:cstheme="majorHAnsi"/>
          <w:sz w:val="22"/>
          <w:szCs w:val="22"/>
        </w:rPr>
      </w:pPr>
      <w:r w:rsidRPr="00962066">
        <w:rPr>
          <w:rFonts w:asciiTheme="majorHAnsi" w:eastAsia="Times New Roman" w:hAnsiTheme="majorHAnsi" w:cstheme="majorHAnsi"/>
          <w:sz w:val="22"/>
          <w:szCs w:val="22"/>
        </w:rPr>
        <w:t xml:space="preserve">          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62066">
        <w:rPr>
          <w:rFonts w:asciiTheme="majorHAnsi" w:eastAsia="Times New Roman" w:hAnsiTheme="majorHAnsi" w:cstheme="majorHAnsi"/>
          <w:sz w:val="22"/>
          <w:szCs w:val="22"/>
        </w:rPr>
        <w:t xml:space="preserve">  </w:t>
      </w:r>
      <w:r w:rsidRPr="00962066">
        <w:rPr>
          <w:rFonts w:asciiTheme="majorHAnsi" w:eastAsia="Times New Roman" w:hAnsiTheme="majorHAnsi" w:cstheme="majorHAnsi"/>
          <w:sz w:val="22"/>
          <w:szCs w:val="22"/>
        </w:rPr>
        <w:t>2100 Highland Way</w:t>
      </w:r>
    </w:p>
    <w:p w14:paraId="4F81FEB8" w14:textId="68118C1C" w:rsidR="00E659CE" w:rsidRPr="00962066" w:rsidRDefault="00962066" w:rsidP="00962066">
      <w:pPr>
        <w:spacing w:before="0" w:after="0" w:line="240" w:lineRule="auto"/>
        <w:ind w:left="720" w:hanging="720"/>
        <w:rPr>
          <w:rFonts w:asciiTheme="majorHAnsi" w:eastAsia="Times New Roman" w:hAnsiTheme="majorHAnsi" w:cstheme="majorHAnsi"/>
          <w:sz w:val="22"/>
          <w:szCs w:val="22"/>
        </w:rPr>
      </w:pPr>
      <w:r w:rsidRPr="00962066">
        <w:rPr>
          <w:rFonts w:asciiTheme="majorHAnsi" w:eastAsia="Times New Roman" w:hAnsiTheme="majorHAnsi" w:cstheme="majorHAnsi"/>
          <w:sz w:val="22"/>
          <w:szCs w:val="22"/>
        </w:rPr>
        <w:t xml:space="preserve">          </w:t>
      </w:r>
      <w:r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962066">
        <w:rPr>
          <w:rFonts w:asciiTheme="majorHAnsi" w:eastAsia="Times New Roman" w:hAnsiTheme="majorHAnsi" w:cstheme="majorHAnsi"/>
          <w:sz w:val="22"/>
          <w:szCs w:val="22"/>
        </w:rPr>
        <w:t xml:space="preserve">   </w:t>
      </w:r>
      <w:r w:rsidRPr="00962066">
        <w:rPr>
          <w:rFonts w:asciiTheme="majorHAnsi" w:eastAsia="Times New Roman" w:hAnsiTheme="majorHAnsi" w:cstheme="majorHAnsi"/>
          <w:sz w:val="22"/>
          <w:szCs w:val="22"/>
        </w:rPr>
        <w:t>Mitchell, SD  57301</w:t>
      </w:r>
    </w:p>
    <w:p w14:paraId="3711C3D3" w14:textId="77777777" w:rsidR="00962066" w:rsidRPr="00962066" w:rsidRDefault="00962066" w:rsidP="00962066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4915C68A" w14:textId="21877C1D" w:rsidR="00E659CE" w:rsidRDefault="00AA4F7F" w:rsidP="003D1AD0">
      <w:pPr>
        <w:spacing w:before="0" w:after="0" w:line="240" w:lineRule="auto"/>
        <w:ind w:left="720" w:hanging="720"/>
        <w:rPr>
          <w:b/>
        </w:rPr>
      </w:pPr>
      <w:r>
        <w:rPr>
          <w:b/>
        </w:rPr>
        <w:t>DATES AND COST:</w:t>
      </w:r>
    </w:p>
    <w:tbl>
      <w:tblPr>
        <w:tblStyle w:val="a"/>
        <w:tblpPr w:leftFromText="180" w:rightFromText="180" w:vertAnchor="text" w:horzAnchor="page" w:tblpX="836" w:tblpY="311"/>
        <w:tblW w:w="773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7735"/>
      </w:tblGrid>
      <w:tr w:rsidR="00BE33C3" w14:paraId="5087AA76" w14:textId="77777777" w:rsidTr="00BF4073">
        <w:tc>
          <w:tcPr>
            <w:tcW w:w="7735" w:type="dxa"/>
          </w:tcPr>
          <w:p w14:paraId="636E72F9" w14:textId="77777777" w:rsidR="00BE33C3" w:rsidRDefault="00BE33C3" w:rsidP="00BF4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9844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67"/>
              <w:gridCol w:w="1980"/>
              <w:gridCol w:w="1980"/>
              <w:gridCol w:w="4117"/>
            </w:tblGrid>
            <w:tr w:rsidR="00BE33C3" w14:paraId="1C98B742" w14:textId="77777777" w:rsidTr="007D74E2">
              <w:tc>
                <w:tcPr>
                  <w:tcW w:w="1767" w:type="dxa"/>
                </w:tcPr>
                <w:p w14:paraId="1F3DA84E" w14:textId="77777777" w:rsidR="00BE33C3" w:rsidRDefault="00BE33C3" w:rsidP="00962066">
                  <w:pPr>
                    <w:framePr w:hSpace="180" w:wrap="around" w:vAnchor="text" w:hAnchor="page" w:x="836" w:y="3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WORKSHOP NAME</w:t>
                  </w:r>
                </w:p>
              </w:tc>
              <w:tc>
                <w:tcPr>
                  <w:tcW w:w="1980" w:type="dxa"/>
                </w:tcPr>
                <w:p w14:paraId="1B6E76C1" w14:textId="77777777" w:rsidR="00BE33C3" w:rsidRDefault="00BE33C3" w:rsidP="00962066">
                  <w:pPr>
                    <w:framePr w:hSpace="180" w:wrap="around" w:vAnchor="text" w:hAnchor="page" w:x="836" w:y="3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1980" w:type="dxa"/>
                </w:tcPr>
                <w:p w14:paraId="77CE895A" w14:textId="77777777" w:rsidR="00BE33C3" w:rsidRDefault="00BE33C3" w:rsidP="00962066">
                  <w:pPr>
                    <w:framePr w:hSpace="180" w:wrap="around" w:vAnchor="text" w:hAnchor="page" w:x="836" w:y="31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FEE PER PERSON</w:t>
                  </w:r>
                </w:p>
              </w:tc>
              <w:tc>
                <w:tcPr>
                  <w:tcW w:w="4117" w:type="dxa"/>
                </w:tcPr>
                <w:p w14:paraId="49782739" w14:textId="66554F0C" w:rsidR="00BE33C3" w:rsidRDefault="00BE33C3" w:rsidP="00962066">
                  <w:pPr>
                    <w:framePr w:hSpace="180" w:wrap="around" w:vAnchor="text" w:hAnchor="page" w:x="836" w:y="311"/>
                    <w:rPr>
                      <w:b/>
                    </w:rPr>
                  </w:pPr>
                  <w:r>
                    <w:rPr>
                      <w:b/>
                    </w:rPr>
                    <w:t>PREREGISTRATION</w:t>
                  </w:r>
                </w:p>
                <w:p w14:paraId="21859458" w14:textId="77777777" w:rsidR="00BE33C3" w:rsidRDefault="00BE33C3" w:rsidP="00962066">
                  <w:pPr>
                    <w:framePr w:hSpace="180" w:wrap="around" w:vAnchor="text" w:hAnchor="page" w:x="836" w:y="311"/>
                    <w:rPr>
                      <w:b/>
                    </w:rPr>
                  </w:pPr>
                  <w:r>
                    <w:rPr>
                      <w:b/>
                    </w:rPr>
                    <w:t>FEE AND DEADLINE</w:t>
                  </w:r>
                </w:p>
              </w:tc>
            </w:tr>
            <w:tr w:rsidR="00BE33C3" w14:paraId="471C62F8" w14:textId="77777777" w:rsidTr="00BF4073">
              <w:trPr>
                <w:trHeight w:val="1088"/>
              </w:trPr>
              <w:tc>
                <w:tcPr>
                  <w:tcW w:w="1767" w:type="dxa"/>
                </w:tcPr>
                <w:p w14:paraId="29BB16CD" w14:textId="77777777" w:rsidR="00BE33C3" w:rsidRDefault="00BE33C3" w:rsidP="00962066">
                  <w:pPr>
                    <w:framePr w:hSpace="180" w:wrap="around" w:vAnchor="text" w:hAnchor="page" w:x="836" w:y="311"/>
                  </w:pPr>
                  <w:r>
                    <w:t>Holistic Management Immersion Workshop</w:t>
                  </w:r>
                </w:p>
              </w:tc>
              <w:tc>
                <w:tcPr>
                  <w:tcW w:w="1980" w:type="dxa"/>
                </w:tcPr>
                <w:p w14:paraId="09667651" w14:textId="5DDDBB43" w:rsidR="007901F7" w:rsidRDefault="007901F7" w:rsidP="00962066">
                  <w:pPr>
                    <w:framePr w:hSpace="180" w:wrap="around" w:vAnchor="text" w:hAnchor="page" w:x="836" w:y="311"/>
                  </w:pPr>
                  <w:r>
                    <w:t>25 – 30 January 2021</w:t>
                  </w:r>
                </w:p>
              </w:tc>
              <w:tc>
                <w:tcPr>
                  <w:tcW w:w="1980" w:type="dxa"/>
                </w:tcPr>
                <w:p w14:paraId="3AD5AB9C" w14:textId="110251B8" w:rsidR="00BE33C3" w:rsidRDefault="00BE33C3" w:rsidP="00962066">
                  <w:pPr>
                    <w:framePr w:hSpace="180" w:wrap="around" w:vAnchor="text" w:hAnchor="page" w:x="836" w:y="311"/>
                  </w:pPr>
                  <w:r>
                    <w:t>$750.00</w:t>
                  </w:r>
                  <w:r w:rsidR="008909D6">
                    <w:t>;</w:t>
                  </w:r>
                  <w:r>
                    <w:t xml:space="preserve"> Includes </w:t>
                  </w:r>
                  <w:r w:rsidR="008909D6">
                    <w:t xml:space="preserve">HM </w:t>
                  </w:r>
                  <w:r w:rsidR="00BF4073">
                    <w:t>Hand</w:t>
                  </w:r>
                  <w:r>
                    <w:t xml:space="preserve">book and </w:t>
                  </w:r>
                  <w:r w:rsidR="008909D6">
                    <w:t xml:space="preserve">Financial </w:t>
                  </w:r>
                  <w:r>
                    <w:t>Software</w:t>
                  </w:r>
                </w:p>
              </w:tc>
              <w:tc>
                <w:tcPr>
                  <w:tcW w:w="4117" w:type="dxa"/>
                </w:tcPr>
                <w:p w14:paraId="322563A1" w14:textId="77777777" w:rsidR="003D1AD0" w:rsidRDefault="00BE33C3" w:rsidP="00962066">
                  <w:pPr>
                    <w:framePr w:hSpace="180" w:wrap="around" w:vAnchor="text" w:hAnchor="page" w:x="836" w:y="311"/>
                  </w:pPr>
                  <w:r>
                    <w:t>$100.00 by Monday</w:t>
                  </w:r>
                  <w:r w:rsidR="003D1AD0">
                    <w:t>,</w:t>
                  </w:r>
                </w:p>
                <w:p w14:paraId="5F6BD6CD" w14:textId="1B041815" w:rsidR="00BE33C3" w:rsidRDefault="00BE33C3" w:rsidP="00962066">
                  <w:pPr>
                    <w:framePr w:hSpace="180" w:wrap="around" w:vAnchor="text" w:hAnchor="page" w:x="836" w:y="311"/>
                  </w:pPr>
                  <w:r>
                    <w:t>January 1</w:t>
                  </w:r>
                  <w:r w:rsidR="001B4603">
                    <w:t>1</w:t>
                  </w:r>
                  <w:r>
                    <w:t>, 202</w:t>
                  </w:r>
                  <w:r w:rsidR="001B4603">
                    <w:t>1</w:t>
                  </w:r>
                </w:p>
              </w:tc>
            </w:tr>
          </w:tbl>
          <w:p w14:paraId="270D9E89" w14:textId="77777777" w:rsidR="00BE33C3" w:rsidRDefault="00BE33C3" w:rsidP="00BF4073"/>
        </w:tc>
      </w:tr>
    </w:tbl>
    <w:p w14:paraId="7FA34FA6" w14:textId="334E40F9" w:rsidR="00E659CE" w:rsidRDefault="00E659CE" w:rsidP="003D1AD0">
      <w:pPr>
        <w:spacing w:before="0" w:after="0" w:line="240" w:lineRule="auto"/>
      </w:pPr>
    </w:p>
    <w:p w14:paraId="72D92C50" w14:textId="77777777" w:rsidR="00BF4073" w:rsidRDefault="00BF4073" w:rsidP="00DF1551">
      <w:pPr>
        <w:spacing w:before="0" w:after="0" w:line="240" w:lineRule="auto"/>
      </w:pPr>
    </w:p>
    <w:p w14:paraId="4F96C684" w14:textId="242C8EB6" w:rsidR="00E659CE" w:rsidRDefault="00BF27B2" w:rsidP="00DF1551">
      <w:pPr>
        <w:spacing w:before="0" w:after="0" w:line="240" w:lineRule="auto"/>
        <w:rPr>
          <w:sz w:val="18"/>
          <w:szCs w:val="18"/>
        </w:rPr>
      </w:pPr>
      <w:r>
        <w:t xml:space="preserve">Family has a special place in Holistic Management, so there is a special discount for spouses and family members!  </w:t>
      </w:r>
      <w:r w:rsidR="00AA4F7F">
        <w:rPr>
          <w:sz w:val="18"/>
          <w:szCs w:val="18"/>
        </w:rPr>
        <w:t xml:space="preserve">Members of your immediate family </w:t>
      </w:r>
      <w:r>
        <w:rPr>
          <w:sz w:val="18"/>
          <w:szCs w:val="18"/>
        </w:rPr>
        <w:t xml:space="preserve">or farm/ranch employees </w:t>
      </w:r>
      <w:r w:rsidR="00AA4F7F">
        <w:rPr>
          <w:sz w:val="18"/>
          <w:szCs w:val="18"/>
        </w:rPr>
        <w:t>can participate</w:t>
      </w:r>
      <w:r w:rsidR="003D1AD0">
        <w:rPr>
          <w:sz w:val="18"/>
          <w:szCs w:val="18"/>
        </w:rPr>
        <w:t xml:space="preserve"> for the entire week</w:t>
      </w:r>
      <w:r w:rsidR="00AA4F7F">
        <w:rPr>
          <w:sz w:val="18"/>
          <w:szCs w:val="18"/>
        </w:rPr>
        <w:t xml:space="preserve"> for an additional $</w:t>
      </w:r>
      <w:r w:rsidR="007901F7">
        <w:rPr>
          <w:sz w:val="18"/>
          <w:szCs w:val="18"/>
        </w:rPr>
        <w:t>300</w:t>
      </w:r>
      <w:r w:rsidR="00AA4F7F">
        <w:rPr>
          <w:sz w:val="18"/>
          <w:szCs w:val="18"/>
        </w:rPr>
        <w:t>.00 each.</w:t>
      </w:r>
    </w:p>
    <w:p w14:paraId="664AA5D2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58C84A65" w14:textId="406E3FB8" w:rsidR="00BF27B2" w:rsidRDefault="00BF27B2" w:rsidP="00DF1551">
      <w:pPr>
        <w:spacing w:before="0" w:after="0" w:line="240" w:lineRule="auto"/>
      </w:pPr>
      <w:r>
        <w:t xml:space="preserve">Maybe it has been a while since you have taken a Holistic Management class and you just want a refresher.  Good news!  If you have taken any one of these courses from </w:t>
      </w:r>
      <w:r w:rsidR="009D0585">
        <w:t xml:space="preserve">either Randy or </w:t>
      </w:r>
      <w:r>
        <w:t xml:space="preserve">Ralph before, </w:t>
      </w:r>
      <w:r w:rsidR="007901F7">
        <w:t>there are</w:t>
      </w:r>
      <w:r>
        <w:t xml:space="preserve"> special discounts for you as well!  </w:t>
      </w:r>
      <w:r w:rsidR="003D4062">
        <w:t xml:space="preserve">If you </w:t>
      </w:r>
      <w:proofErr w:type="gramStart"/>
      <w:r w:rsidR="003D4062">
        <w:t>can’t</w:t>
      </w:r>
      <w:proofErr w:type="gramEnd"/>
      <w:r w:rsidR="003D4062">
        <w:t xml:space="preserve"> attend the whole week, come for the sessions that you can!</w:t>
      </w:r>
    </w:p>
    <w:p w14:paraId="16DAEE1E" w14:textId="77777777" w:rsidR="00BE33C3" w:rsidRDefault="00BE33C3">
      <w:pPr>
        <w:spacing w:before="0" w:after="0" w:line="240" w:lineRule="auto"/>
        <w:ind w:left="720" w:hanging="720"/>
        <w:rPr>
          <w:b/>
          <w:sz w:val="18"/>
          <w:szCs w:val="18"/>
        </w:rPr>
      </w:pPr>
    </w:p>
    <w:p w14:paraId="26A5B6EA" w14:textId="6FFA72B7" w:rsidR="00E659CE" w:rsidRDefault="00AA4F7F">
      <w:pPr>
        <w:spacing w:before="0" w:after="0" w:line="240" w:lineRule="auto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NOTE:</w:t>
      </w:r>
      <w:r>
        <w:rPr>
          <w:sz w:val="18"/>
          <w:szCs w:val="18"/>
        </w:rPr>
        <w:tab/>
        <w:t xml:space="preserve"> A minimum enrollment number will be required to cover basic expenses. </w:t>
      </w:r>
      <w:r w:rsidR="00E64209">
        <w:rPr>
          <w:sz w:val="18"/>
          <w:szCs w:val="18"/>
        </w:rPr>
        <w:t>R</w:t>
      </w:r>
      <w:r>
        <w:rPr>
          <w:sz w:val="18"/>
          <w:szCs w:val="18"/>
        </w:rPr>
        <w:t xml:space="preserve">egistration discounts </w:t>
      </w:r>
      <w:r w:rsidR="00BE33C3">
        <w:rPr>
          <w:sz w:val="18"/>
          <w:szCs w:val="18"/>
        </w:rPr>
        <w:t xml:space="preserve">may </w:t>
      </w:r>
      <w:r>
        <w:rPr>
          <w:sz w:val="18"/>
          <w:szCs w:val="18"/>
        </w:rPr>
        <w:t>be available after minimum enrollment is reached.</w:t>
      </w:r>
    </w:p>
    <w:p w14:paraId="3E66FE6F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5CEE3573" w14:textId="09CF520F" w:rsidR="00E659CE" w:rsidRDefault="00AA4F7F">
      <w:pPr>
        <w:spacing w:before="0" w:after="0" w:line="240" w:lineRule="auto"/>
        <w:ind w:left="720" w:hanging="720"/>
        <w:rPr>
          <w:sz w:val="18"/>
          <w:szCs w:val="18"/>
        </w:rPr>
      </w:pPr>
      <w:r>
        <w:rPr>
          <w:b/>
          <w:sz w:val="18"/>
          <w:szCs w:val="18"/>
        </w:rPr>
        <w:t>NOTE: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Workshop will begin at 8:00 AM and conclude by 5:00 PM each day.</w:t>
      </w:r>
      <w:r w:rsidR="00E642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Lunch, break food and drinks for each day are included. </w:t>
      </w:r>
    </w:p>
    <w:p w14:paraId="398563A8" w14:textId="77777777" w:rsidR="00E659CE" w:rsidRDefault="00E659CE">
      <w:pPr>
        <w:spacing w:before="0" w:after="0" w:line="240" w:lineRule="auto"/>
        <w:ind w:left="720" w:hanging="720"/>
      </w:pPr>
    </w:p>
    <w:p w14:paraId="4D4CE691" w14:textId="77777777" w:rsidR="00E659CE" w:rsidRDefault="00AA4F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WHY HOLISTIC MANAGEMENT (HM):</w:t>
      </w:r>
    </w:p>
    <w:p w14:paraId="1A362DE8" w14:textId="1382A505" w:rsidR="00E659CE" w:rsidRPr="003D4062" w:rsidRDefault="00AA4F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color w:val="000000"/>
          <w:sz w:val="18"/>
          <w:szCs w:val="18"/>
        </w:rPr>
      </w:pPr>
      <w:r w:rsidRPr="003D4062">
        <w:rPr>
          <w:color w:val="000000"/>
          <w:sz w:val="18"/>
          <w:szCs w:val="18"/>
        </w:rPr>
        <w:t>Holistic management decision making concepts were developed by while reducing operating costs. If you are interested in revolutionizing your production systems and enhancing your life, this is for you</w:t>
      </w:r>
      <w:r w:rsidR="003D4062" w:rsidRPr="003D4062">
        <w:rPr>
          <w:color w:val="000000"/>
          <w:sz w:val="18"/>
          <w:szCs w:val="18"/>
        </w:rPr>
        <w:t xml:space="preserve"> Alan Savory and have been practiced and proven worldwide. Proper application of HM principles will enhance the health of your land and increase productivity</w:t>
      </w:r>
      <w:r w:rsidR="003D1AD0" w:rsidRPr="003D4062">
        <w:rPr>
          <w:color w:val="000000"/>
          <w:sz w:val="18"/>
          <w:szCs w:val="18"/>
        </w:rPr>
        <w:t>!</w:t>
      </w:r>
    </w:p>
    <w:p w14:paraId="2B8BDFF8" w14:textId="77777777" w:rsidR="00E659CE" w:rsidRDefault="00E659CE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/>
        <w:rPr>
          <w:b/>
          <w:color w:val="000000"/>
        </w:rPr>
      </w:pPr>
    </w:p>
    <w:p w14:paraId="301BF9E6" w14:textId="64A90E89" w:rsidR="00E659CE" w:rsidRDefault="00AA4F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WHO</w:t>
      </w:r>
      <w:r w:rsidR="001B4603">
        <w:rPr>
          <w:b/>
          <w:color w:val="000000"/>
        </w:rPr>
        <w:t xml:space="preserve"> ARE</w:t>
      </w:r>
      <w:r>
        <w:rPr>
          <w:b/>
          <w:color w:val="000000"/>
        </w:rPr>
        <w:t xml:space="preserve"> THE LEADER</w:t>
      </w:r>
      <w:r w:rsidR="001B4603">
        <w:rPr>
          <w:b/>
          <w:color w:val="000000"/>
        </w:rPr>
        <w:t>S</w:t>
      </w:r>
      <w:r>
        <w:rPr>
          <w:b/>
          <w:color w:val="000000"/>
        </w:rPr>
        <w:t>:</w:t>
      </w:r>
    </w:p>
    <w:p w14:paraId="4683EB57" w14:textId="1F51B1F6" w:rsidR="007901F7" w:rsidRDefault="007901F7" w:rsidP="007901F7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70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Randy Holmquist is a Certified </w:t>
      </w:r>
      <w:r w:rsidR="008F453D">
        <w:rPr>
          <w:color w:val="000000"/>
          <w:sz w:val="18"/>
          <w:szCs w:val="18"/>
        </w:rPr>
        <w:t xml:space="preserve">Holistic Management </w:t>
      </w:r>
      <w:r>
        <w:rPr>
          <w:color w:val="000000"/>
          <w:sz w:val="18"/>
          <w:szCs w:val="18"/>
        </w:rPr>
        <w:t>Educator and 3</w:t>
      </w:r>
      <w:r w:rsidRPr="001B4603">
        <w:rPr>
          <w:color w:val="000000"/>
          <w:sz w:val="18"/>
          <w:szCs w:val="18"/>
          <w:vertAlign w:val="superscript"/>
        </w:rPr>
        <w:t>rd</w:t>
      </w:r>
      <w:r>
        <w:rPr>
          <w:color w:val="000000"/>
          <w:sz w:val="18"/>
          <w:szCs w:val="18"/>
        </w:rPr>
        <w:t xml:space="preserve"> generation </w:t>
      </w:r>
      <w:proofErr w:type="spellStart"/>
      <w:r>
        <w:rPr>
          <w:color w:val="000000"/>
          <w:sz w:val="18"/>
          <w:szCs w:val="18"/>
        </w:rPr>
        <w:t>grazier</w:t>
      </w:r>
      <w:proofErr w:type="spellEnd"/>
      <w:r>
        <w:rPr>
          <w:color w:val="000000"/>
          <w:sz w:val="18"/>
          <w:szCs w:val="18"/>
        </w:rPr>
        <w:t xml:space="preserve"> in South Dakota.</w:t>
      </w:r>
    </w:p>
    <w:p w14:paraId="3C4EA700" w14:textId="723E7278" w:rsidR="00E659CE" w:rsidRDefault="00AA4F7F" w:rsidP="003D1AD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rPr>
          <w:rFonts w:eastAsia="Arial Narrow"/>
          <w:color w:val="000000"/>
          <w:sz w:val="18"/>
          <w:szCs w:val="18"/>
        </w:rPr>
      </w:pPr>
      <w:r w:rsidRPr="003D4062">
        <w:rPr>
          <w:color w:val="000000"/>
          <w:sz w:val="18"/>
          <w:szCs w:val="18"/>
        </w:rPr>
        <w:t xml:space="preserve">Ralph Tate is a Certified </w:t>
      </w:r>
      <w:r w:rsidR="008F453D" w:rsidRPr="003D4062">
        <w:rPr>
          <w:color w:val="000000"/>
          <w:sz w:val="18"/>
          <w:szCs w:val="18"/>
        </w:rPr>
        <w:t>Holistic Management</w:t>
      </w:r>
      <w:r w:rsidR="008F453D">
        <w:rPr>
          <w:color w:val="000000"/>
          <w:sz w:val="18"/>
          <w:szCs w:val="18"/>
        </w:rPr>
        <w:t xml:space="preserve"> </w:t>
      </w:r>
      <w:r w:rsidRPr="003D4062">
        <w:rPr>
          <w:color w:val="000000"/>
          <w:sz w:val="18"/>
          <w:szCs w:val="18"/>
        </w:rPr>
        <w:t xml:space="preserve">Educator </w:t>
      </w:r>
      <w:r w:rsidR="007901F7">
        <w:rPr>
          <w:color w:val="000000"/>
          <w:sz w:val="18"/>
          <w:szCs w:val="18"/>
        </w:rPr>
        <w:t>and</w:t>
      </w:r>
      <w:r w:rsidRPr="003D4062">
        <w:rPr>
          <w:color w:val="000000"/>
          <w:sz w:val="18"/>
          <w:szCs w:val="18"/>
        </w:rPr>
        <w:t xml:space="preserve"> </w:t>
      </w:r>
      <w:proofErr w:type="spellStart"/>
      <w:r w:rsidR="008F453D">
        <w:rPr>
          <w:color w:val="000000"/>
          <w:sz w:val="18"/>
          <w:szCs w:val="18"/>
        </w:rPr>
        <w:t>g</w:t>
      </w:r>
      <w:r w:rsidRPr="003D4062">
        <w:rPr>
          <w:color w:val="000000"/>
          <w:sz w:val="18"/>
          <w:szCs w:val="18"/>
        </w:rPr>
        <w:t>razier</w:t>
      </w:r>
      <w:proofErr w:type="spellEnd"/>
      <w:r w:rsidRPr="003D4062">
        <w:rPr>
          <w:color w:val="000000"/>
          <w:sz w:val="18"/>
          <w:szCs w:val="18"/>
        </w:rPr>
        <w:t xml:space="preserve">. </w:t>
      </w:r>
      <w:r w:rsidR="00BE33C3" w:rsidRPr="003D4062">
        <w:rPr>
          <w:rFonts w:eastAsia="Arial Narrow"/>
          <w:color w:val="000000"/>
          <w:sz w:val="18"/>
          <w:szCs w:val="18"/>
        </w:rPr>
        <w:t xml:space="preserve">Ralph transitioned the Holistic Management Grazing Plan into a software program to make it easier to use.  </w:t>
      </w:r>
      <w:r w:rsidR="008F453D">
        <w:rPr>
          <w:rFonts w:eastAsia="Arial Narrow"/>
          <w:color w:val="000000"/>
          <w:sz w:val="18"/>
          <w:szCs w:val="18"/>
        </w:rPr>
        <w:t>The software</w:t>
      </w:r>
      <w:r w:rsidR="00BE33C3" w:rsidRPr="003D4062">
        <w:rPr>
          <w:rFonts w:eastAsia="Arial Narrow"/>
          <w:color w:val="000000"/>
          <w:sz w:val="18"/>
          <w:szCs w:val="18"/>
        </w:rPr>
        <w:t xml:space="preserve"> has been </w:t>
      </w:r>
      <w:r w:rsidR="008F453D">
        <w:rPr>
          <w:rFonts w:eastAsia="Arial Narrow"/>
          <w:color w:val="000000"/>
          <w:sz w:val="18"/>
          <w:szCs w:val="18"/>
        </w:rPr>
        <w:t>purchased</w:t>
      </w:r>
      <w:r w:rsidR="00BE33C3" w:rsidRPr="003D4062">
        <w:rPr>
          <w:rFonts w:eastAsia="Arial Narrow"/>
          <w:color w:val="000000"/>
          <w:sz w:val="18"/>
          <w:szCs w:val="18"/>
        </w:rPr>
        <w:t xml:space="preserve"> by </w:t>
      </w:r>
      <w:r w:rsidR="00E64209">
        <w:rPr>
          <w:rFonts w:eastAsia="Arial Narrow"/>
          <w:color w:val="000000"/>
          <w:sz w:val="18"/>
          <w:szCs w:val="18"/>
        </w:rPr>
        <w:t>farmers/ranchers</w:t>
      </w:r>
      <w:r w:rsidR="00BE33C3" w:rsidRPr="003D4062">
        <w:rPr>
          <w:rFonts w:eastAsia="Arial Narrow"/>
          <w:color w:val="000000"/>
          <w:sz w:val="18"/>
          <w:szCs w:val="18"/>
        </w:rPr>
        <w:t xml:space="preserve"> from 35 states and 15 countries on 6 continents.</w:t>
      </w:r>
    </w:p>
    <w:p w14:paraId="722B310D" w14:textId="77777777" w:rsidR="00D627B0" w:rsidRPr="003D4062" w:rsidRDefault="00D627B0" w:rsidP="003D1AD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05"/>
        <w:rPr>
          <w:rFonts w:eastAsia="Arial Narrow"/>
          <w:color w:val="000000"/>
          <w:sz w:val="18"/>
          <w:szCs w:val="18"/>
        </w:rPr>
      </w:pPr>
    </w:p>
    <w:p w14:paraId="35806E5E" w14:textId="77777777" w:rsidR="00B65C45" w:rsidRDefault="00B65C45" w:rsidP="00AA5301">
      <w:p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705"/>
        <w:rPr>
          <w:color w:val="000000"/>
          <w:sz w:val="18"/>
          <w:szCs w:val="18"/>
        </w:rPr>
      </w:pPr>
    </w:p>
    <w:p w14:paraId="6A0DBE9D" w14:textId="77777777" w:rsidR="00E659CE" w:rsidRDefault="00AA4F7F">
      <w:pPr>
        <w:spacing w:before="0" w:after="0" w:line="240" w:lineRule="auto"/>
        <w:ind w:left="720" w:hanging="720"/>
        <w:rPr>
          <w:b/>
        </w:rPr>
      </w:pPr>
      <w:r>
        <w:rPr>
          <w:b/>
        </w:rPr>
        <w:t>WHO TO CONTACT:</w:t>
      </w:r>
    </w:p>
    <w:p w14:paraId="2C566A8C" w14:textId="051EF0C5" w:rsidR="00E659CE" w:rsidRDefault="00AA4F7F">
      <w:pPr>
        <w:spacing w:before="0" w:after="120" w:line="240" w:lineRule="auto"/>
        <w:ind w:left="720" w:hanging="720"/>
      </w:pPr>
      <w:r>
        <w:tab/>
        <w:t xml:space="preserve">Bob Shields—phone (308) 379-1361 or email  </w:t>
      </w:r>
      <w:hyperlink r:id="rId5">
        <w:r>
          <w:rPr>
            <w:color w:val="0000FF"/>
            <w:u w:val="single"/>
          </w:rPr>
          <w:t>bob.shields01@gmail.com</w:t>
        </w:r>
      </w:hyperlink>
      <w:r>
        <w:rPr>
          <w:color w:val="0000FF"/>
          <w:u w:val="single"/>
        </w:rPr>
        <w:t xml:space="preserve">   </w:t>
      </w:r>
    </w:p>
    <w:p w14:paraId="0A424AB7" w14:textId="77777777" w:rsidR="00E659CE" w:rsidRDefault="00AA4F7F">
      <w:pPr>
        <w:spacing w:before="0" w:after="0" w:line="240" w:lineRule="auto"/>
        <w:ind w:left="720" w:hanging="720"/>
        <w:rPr>
          <w:b/>
        </w:rPr>
      </w:pPr>
      <w:r>
        <w:rPr>
          <w:b/>
        </w:rPr>
        <w:lastRenderedPageBreak/>
        <w:t>REGISTRATION INFORMATION:</w:t>
      </w:r>
    </w:p>
    <w:p w14:paraId="207797EA" w14:textId="03454A10" w:rsidR="00E659CE" w:rsidRDefault="00AA4F7F" w:rsidP="00E64209">
      <w:pPr>
        <w:spacing w:before="0" w:after="12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We request a preregistration fee of $100.00. This will be credited upon full payment</w:t>
      </w:r>
      <w:r w:rsidR="00E6420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due by the deadline date shown on the chart above. </w:t>
      </w:r>
    </w:p>
    <w:p w14:paraId="270BA4A8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04B880CD" w14:textId="77777777" w:rsidR="00E659CE" w:rsidRDefault="00AA4F7F">
      <w:pPr>
        <w:spacing w:before="0" w:after="0" w:line="240" w:lineRule="auto"/>
        <w:ind w:left="720" w:hanging="72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Please complete the registration form below and mail with your check to: </w:t>
      </w:r>
    </w:p>
    <w:p w14:paraId="3531DBB1" w14:textId="77777777" w:rsidR="00E659CE" w:rsidRDefault="00AA4F7F">
      <w:pPr>
        <w:spacing w:before="0"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Bob Shields, Coordinator</w:t>
      </w:r>
    </w:p>
    <w:p w14:paraId="54C5D703" w14:textId="77777777" w:rsidR="00E659CE" w:rsidRDefault="00AA4F7F">
      <w:pPr>
        <w:tabs>
          <w:tab w:val="left" w:pos="720"/>
          <w:tab w:val="left" w:pos="1440"/>
          <w:tab w:val="left" w:pos="2160"/>
          <w:tab w:val="left" w:pos="8006"/>
        </w:tabs>
        <w:spacing w:before="0"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4363 W Platte River Dr.</w:t>
      </w:r>
      <w:r>
        <w:rPr>
          <w:sz w:val="18"/>
          <w:szCs w:val="18"/>
        </w:rPr>
        <w:tab/>
      </w:r>
    </w:p>
    <w:p w14:paraId="44D67365" w14:textId="77777777" w:rsidR="00E659CE" w:rsidRDefault="00AA4F7F">
      <w:pPr>
        <w:spacing w:before="0" w:after="0" w:line="24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  <w:t>Doniphan, NE 68832</w:t>
      </w:r>
      <w:r>
        <w:rPr>
          <w:sz w:val="18"/>
          <w:szCs w:val="18"/>
        </w:rPr>
        <w:tab/>
      </w:r>
    </w:p>
    <w:p w14:paraId="7215B358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458E2603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7955226B" w14:textId="77777777" w:rsidR="00E659CE" w:rsidRDefault="00E659CE">
      <w:pPr>
        <w:spacing w:before="0" w:after="0" w:line="240" w:lineRule="auto"/>
        <w:ind w:left="720" w:hanging="720"/>
        <w:rPr>
          <w:sz w:val="18"/>
          <w:szCs w:val="18"/>
        </w:rPr>
      </w:pPr>
    </w:p>
    <w:p w14:paraId="52166133" w14:textId="77777777" w:rsidR="00E659CE" w:rsidRDefault="00AA4F7F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REGISTRATION FORM</w:t>
      </w:r>
    </w:p>
    <w:p w14:paraId="3F9BC4F5" w14:textId="77777777" w:rsidR="00E659CE" w:rsidRDefault="00E659CE">
      <w:pPr>
        <w:spacing w:before="0" w:after="0" w:line="240" w:lineRule="auto"/>
        <w:ind w:left="720" w:hanging="720"/>
      </w:pPr>
    </w:p>
    <w:p w14:paraId="55DFC644" w14:textId="77777777" w:rsidR="00E659CE" w:rsidRDefault="00AA4F7F">
      <w:pPr>
        <w:spacing w:before="0" w:after="0" w:line="240" w:lineRule="auto"/>
        <w:ind w:left="720" w:hanging="720"/>
        <w:rPr>
          <w:b/>
        </w:rPr>
      </w:pPr>
      <w:r>
        <w:tab/>
      </w:r>
      <w:r>
        <w:tab/>
      </w:r>
      <w:r>
        <w:rPr>
          <w:b/>
        </w:rPr>
        <w:t>Make checks payable to:</w:t>
      </w:r>
    </w:p>
    <w:p w14:paraId="04C601B0" w14:textId="68986399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>202</w:t>
      </w:r>
      <w:r w:rsidR="008F453D">
        <w:t>1</w:t>
      </w:r>
      <w:r>
        <w:t xml:space="preserve"> Holistic Management Immersion Workshop</w:t>
      </w:r>
    </w:p>
    <w:p w14:paraId="3B3B6E64" w14:textId="77777777" w:rsidR="00E659CE" w:rsidRDefault="00E659CE">
      <w:pPr>
        <w:spacing w:before="0" w:after="0" w:line="240" w:lineRule="auto"/>
        <w:ind w:left="720" w:hanging="720"/>
      </w:pPr>
    </w:p>
    <w:p w14:paraId="7206C7AB" w14:textId="77777777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>Mail to:</w:t>
      </w:r>
    </w:p>
    <w:p w14:paraId="0926E70E" w14:textId="77777777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 xml:space="preserve">Bob Shields: Coordinator </w:t>
      </w:r>
    </w:p>
    <w:p w14:paraId="347AC859" w14:textId="77777777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>4363 W Platte River Rd</w:t>
      </w:r>
    </w:p>
    <w:p w14:paraId="6564C403" w14:textId="77777777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>Doniphan, NE 68832</w:t>
      </w:r>
    </w:p>
    <w:p w14:paraId="65C0A471" w14:textId="77777777" w:rsidR="00E659CE" w:rsidRDefault="00AA4F7F">
      <w:pPr>
        <w:spacing w:before="0" w:after="0" w:line="240" w:lineRule="auto"/>
        <w:ind w:left="720" w:hanging="720"/>
      </w:pPr>
      <w:r>
        <w:tab/>
      </w:r>
      <w:r>
        <w:tab/>
        <w:t>308-379-1361</w:t>
      </w:r>
    </w:p>
    <w:p w14:paraId="2A717ED5" w14:textId="77777777" w:rsidR="00E659CE" w:rsidRDefault="00E659CE">
      <w:pPr>
        <w:spacing w:before="0" w:after="0" w:line="240" w:lineRule="auto"/>
        <w:ind w:left="720" w:hanging="720"/>
      </w:pPr>
    </w:p>
    <w:p w14:paraId="5F1B8DEA" w14:textId="77777777" w:rsidR="00E659CE" w:rsidRDefault="00AA4F7F">
      <w:pPr>
        <w:spacing w:before="0" w:after="0" w:line="360" w:lineRule="auto"/>
        <w:ind w:left="720" w:hanging="720"/>
      </w:pPr>
      <w:r>
        <w:tab/>
        <w:t>Name</w:t>
      </w:r>
      <w:r>
        <w:tab/>
        <w:t>(please print): ______________________________________________________________________</w:t>
      </w:r>
    </w:p>
    <w:p w14:paraId="3F20305C" w14:textId="77777777" w:rsidR="00E659CE" w:rsidRDefault="00AA4F7F">
      <w:pPr>
        <w:spacing w:before="0" w:after="0" w:line="360" w:lineRule="auto"/>
        <w:ind w:left="720" w:hanging="720"/>
      </w:pPr>
      <w:r>
        <w:tab/>
        <w:t>Address:           _____________________________________________________________________________</w:t>
      </w:r>
    </w:p>
    <w:p w14:paraId="50EC17E8" w14:textId="77777777" w:rsidR="00E659CE" w:rsidRDefault="00AA4F7F">
      <w:pPr>
        <w:spacing w:before="0" w:after="0" w:line="360" w:lineRule="auto"/>
        <w:ind w:left="720" w:hanging="720"/>
      </w:pPr>
      <w:r>
        <w:t xml:space="preserve">                                          _____________________________________________________________________________</w:t>
      </w:r>
    </w:p>
    <w:p w14:paraId="0C5DFAFF" w14:textId="77777777" w:rsidR="00E659CE" w:rsidRDefault="00AA4F7F">
      <w:pPr>
        <w:spacing w:before="0" w:after="0" w:line="360" w:lineRule="auto"/>
        <w:ind w:left="720" w:hanging="720"/>
      </w:pPr>
      <w:r>
        <w:tab/>
        <w:t>Phone:              _____________________________________________________________________________</w:t>
      </w:r>
    </w:p>
    <w:p w14:paraId="0C72C8B4" w14:textId="77777777" w:rsidR="00E659CE" w:rsidRDefault="00AA4F7F">
      <w:pPr>
        <w:spacing w:before="0" w:after="0" w:line="360" w:lineRule="auto"/>
        <w:ind w:left="720"/>
      </w:pPr>
      <w:r>
        <w:t>Email address: _____________________________________________________________________________</w:t>
      </w:r>
    </w:p>
    <w:p w14:paraId="2A8A607B" w14:textId="77777777" w:rsidR="00E659CE" w:rsidRDefault="00E659CE">
      <w:pPr>
        <w:spacing w:before="0" w:after="0" w:line="360" w:lineRule="auto"/>
        <w:ind w:left="720" w:hanging="720"/>
      </w:pPr>
    </w:p>
    <w:p w14:paraId="19A42647" w14:textId="724D8FA0" w:rsidR="00E659CE" w:rsidRDefault="00AA4F7F">
      <w:pPr>
        <w:spacing w:before="0" w:after="0" w:line="360" w:lineRule="auto"/>
        <w:ind w:left="720" w:hanging="720"/>
      </w:pPr>
      <w:r>
        <w:tab/>
        <w:t>My preregistration fee of $100</w:t>
      </w:r>
      <w:r w:rsidR="00D627B0">
        <w:t>.00</w:t>
      </w:r>
      <w:r>
        <w:t xml:space="preserve"> is enclosed.</w:t>
      </w:r>
    </w:p>
    <w:p w14:paraId="495D323B" w14:textId="4E9E95C2" w:rsidR="00E659CE" w:rsidRDefault="00AA4F7F">
      <w:pPr>
        <w:spacing w:before="0" w:after="0" w:line="360" w:lineRule="auto"/>
        <w:ind w:left="720" w:right="1080" w:hanging="720"/>
      </w:pPr>
      <w:r>
        <w:tab/>
        <w:t xml:space="preserve">I also plan to bring the following members of my immediate family </w:t>
      </w:r>
      <w:r w:rsidR="00E64209">
        <w:t xml:space="preserve">or farm/ranch operation </w:t>
      </w:r>
      <w:r>
        <w:t>and understand the cost for each is $</w:t>
      </w:r>
      <w:r w:rsidR="00D627B0">
        <w:t>30</w:t>
      </w:r>
      <w:r>
        <w:t>0</w:t>
      </w:r>
      <w:r w:rsidR="00D627B0">
        <w:t>.00</w:t>
      </w:r>
      <w:r>
        <w:t xml:space="preserve"> payable upon arrival. </w:t>
      </w:r>
    </w:p>
    <w:p w14:paraId="175CE35E" w14:textId="77777777" w:rsidR="00E659CE" w:rsidRDefault="00AA4F7F">
      <w:pPr>
        <w:spacing w:before="0" w:after="0" w:line="360" w:lineRule="auto"/>
        <w:ind w:left="720" w:right="1080" w:hanging="720"/>
      </w:pPr>
      <w:r>
        <w:tab/>
      </w:r>
    </w:p>
    <w:p w14:paraId="618B5022" w14:textId="77777777" w:rsidR="00E659CE" w:rsidRDefault="00AA4F7F">
      <w:pPr>
        <w:spacing w:before="0" w:after="0" w:line="360" w:lineRule="auto"/>
        <w:ind w:left="720" w:right="1080" w:hanging="720"/>
      </w:pPr>
      <w:r>
        <w:tab/>
        <w:t>___________________________________________</w:t>
      </w:r>
    </w:p>
    <w:p w14:paraId="388E1107" w14:textId="77777777" w:rsidR="00E659CE" w:rsidRDefault="00E659CE">
      <w:pPr>
        <w:spacing w:before="0" w:after="0" w:line="360" w:lineRule="auto"/>
        <w:ind w:left="720" w:right="1080" w:hanging="720"/>
      </w:pPr>
    </w:p>
    <w:p w14:paraId="3D3009DE" w14:textId="77777777" w:rsidR="00E659CE" w:rsidRDefault="00AA4F7F">
      <w:pPr>
        <w:spacing w:before="0" w:after="0" w:line="360" w:lineRule="auto"/>
        <w:ind w:left="720" w:right="1080" w:hanging="720"/>
      </w:pPr>
      <w:r>
        <w:tab/>
        <w:t>___________________________________________</w:t>
      </w:r>
    </w:p>
    <w:p w14:paraId="76F758B2" w14:textId="77777777" w:rsidR="00E659CE" w:rsidRDefault="00E659CE">
      <w:pPr>
        <w:spacing w:before="0" w:after="0" w:line="360" w:lineRule="auto"/>
        <w:ind w:left="720" w:right="1080" w:hanging="720"/>
      </w:pPr>
    </w:p>
    <w:p w14:paraId="0A1296B5" w14:textId="77777777" w:rsidR="00E659CE" w:rsidRDefault="00AA4F7F">
      <w:pPr>
        <w:spacing w:before="0" w:after="0" w:line="360" w:lineRule="auto"/>
        <w:ind w:left="720" w:right="1080" w:hanging="720"/>
      </w:pPr>
      <w:r>
        <w:tab/>
        <w:t>___________________________________________</w:t>
      </w:r>
    </w:p>
    <w:sectPr w:rsidR="00E659CE" w:rsidSect="003D1AD0"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9CE"/>
    <w:rsid w:val="00144E5E"/>
    <w:rsid w:val="001B4603"/>
    <w:rsid w:val="003D1AD0"/>
    <w:rsid w:val="003D4062"/>
    <w:rsid w:val="00562400"/>
    <w:rsid w:val="00685070"/>
    <w:rsid w:val="007901F7"/>
    <w:rsid w:val="008909D6"/>
    <w:rsid w:val="008F453D"/>
    <w:rsid w:val="00962066"/>
    <w:rsid w:val="009D0585"/>
    <w:rsid w:val="00AA4F7F"/>
    <w:rsid w:val="00AA5301"/>
    <w:rsid w:val="00B65C45"/>
    <w:rsid w:val="00BE33C3"/>
    <w:rsid w:val="00BF27B2"/>
    <w:rsid w:val="00BF4073"/>
    <w:rsid w:val="00D627B0"/>
    <w:rsid w:val="00DF1551"/>
    <w:rsid w:val="00E64209"/>
    <w:rsid w:val="00E659CE"/>
    <w:rsid w:val="00F03785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861B4"/>
  <w15:docId w15:val="{2F5C607D-C446-4149-9A16-D967DF3E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720"/>
    </w:pPr>
    <w:rPr>
      <w:smallCaps/>
      <w:color w:val="4F81B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7B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33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.shields01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2020-11-19T00:31:00Z</dcterms:created>
  <dcterms:modified xsi:type="dcterms:W3CDTF">2020-11-19T00:31:00Z</dcterms:modified>
</cp:coreProperties>
</file>